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71CC2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1B572A3A" w14:textId="4FDE819F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 i 38/20</w:t>
      </w:r>
      <w:r w:rsidR="00DD002D">
        <w:rPr>
          <w:rFonts w:ascii="Arial" w:eastAsia="ヒラギノ角ゴ Pro W3" w:hAnsi="Arial" w:cs="Arial"/>
          <w:sz w:val="22"/>
        </w:rPr>
        <w:t xml:space="preserve">, </w:t>
      </w:r>
      <w:r w:rsidR="00DD002D" w:rsidRPr="00DD002D">
        <w:rPr>
          <w:rFonts w:ascii="Arial" w:eastAsia="ヒラギノ角ゴ Pro W3" w:hAnsi="Arial" w:cs="Arial"/>
          <w:sz w:val="22"/>
        </w:rPr>
        <w:t>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4331C0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4331C0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1A3987">
        <w:rPr>
          <w:rFonts w:ascii="Arial" w:eastAsia="ヒラギノ角ゴ Pro W3" w:hAnsi="Arial" w:cs="Arial"/>
          <w:sz w:val="22"/>
          <w:lang w:val="en-US"/>
        </w:rPr>
        <w:t xml:space="preserve"> 26.06.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79FBAE2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7564D57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54E1DDA4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25F6AA2" w14:textId="0E2951F5" w:rsidR="007C346B" w:rsidRPr="007C346B" w:rsidRDefault="00320949" w:rsidP="00320949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bCs/>
          <w:sz w:val="22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2"/>
          <w:szCs w:val="24"/>
          <w:lang w:val="en-US"/>
        </w:rPr>
        <w:t>-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proširenje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sekundarne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i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tercijarne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kanalizacione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mreže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,</w:t>
      </w:r>
      <w:r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u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obuhvatu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DUP-a »Gornji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Kalimanj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« (»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Sl.list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CG –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opštinski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propisi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« </w:t>
      </w:r>
      <w:proofErr w:type="spellStart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>broj</w:t>
      </w:r>
      <w:proofErr w:type="spellEnd"/>
      <w:r w:rsidR="007C346B" w:rsidRPr="007C346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18/15)</w:t>
      </w:r>
    </w:p>
    <w:p w14:paraId="318A9D26" w14:textId="77777777" w:rsidR="00125560" w:rsidRDefault="00125560" w:rsidP="00320949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DBB7B8B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0C7F5AF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CD0820E" w14:textId="77777777" w:rsidR="007C346B" w:rsidRPr="007C346B" w:rsidRDefault="00147CDD" w:rsidP="007C346B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C346B" w:rsidRPr="007C346B">
        <w:rPr>
          <w:rFonts w:ascii="Arial" w:eastAsia="Times New Roman" w:hAnsi="Arial" w:cs="Arial"/>
          <w:sz w:val="22"/>
          <w:lang w:val="sl-SI"/>
        </w:rPr>
        <w:t xml:space="preserve">izvođenje radova na proširenju sekundarne i tercijarne kanalizacione mreže, odnosno dio koji je ostao neizveden u prethodnoj fazi, u obuhvatu Detaljnog urbanističkog plana “Gornji Kalimanj“, a koje je planirano da se izvodi preko kat.par.br. 2219, 2218, 2217, 2216, 2215, 2214, 2213, 2212, 2211/1, 2210, 2133, 2132/1, 2132/2, 2066, 2065/1, 2065/2, 2067/1, 2067/2, 2061, 2068, 2220 i 2222 sve u KO Tivat, u skladu sa situacionim planom dostavljenim uz zahtjev od strane investitora. </w:t>
      </w:r>
    </w:p>
    <w:p w14:paraId="361A16E6" w14:textId="77777777" w:rsidR="007C346B" w:rsidRPr="007C346B" w:rsidRDefault="007C346B" w:rsidP="007C346B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1ED37CB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2482301A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17C289E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032F00B5" w14:textId="77777777" w:rsidR="00DE361B" w:rsidRPr="00DE361B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3D3AC1EC" w14:textId="77777777" w:rsidR="007C346B" w:rsidRPr="007C346B" w:rsidRDefault="007C346B" w:rsidP="007C346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7C346B">
        <w:rPr>
          <w:rFonts w:ascii="Arial" w:eastAsia="Calibri" w:hAnsi="Arial" w:cs="Arial"/>
          <w:bCs/>
          <w:sz w:val="22"/>
        </w:rPr>
        <w:t>Ukupna dužina novih kanalizacionih cijevi, iznosi cca 415m, dok je širina rova u koji se polažu 1,0m.</w:t>
      </w:r>
    </w:p>
    <w:p w14:paraId="122E4DFC" w14:textId="77777777" w:rsidR="007C346B" w:rsidRPr="007C346B" w:rsidRDefault="007C346B" w:rsidP="007C346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15727F76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4908D35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18862510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D48A57C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17017B9D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3AC8C7F3" w14:textId="12C620FF" w:rsidR="00147CDD" w:rsidRPr="00320949" w:rsidRDefault="00125560" w:rsidP="00320949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7C346B">
        <w:rPr>
          <w:rFonts w:ascii="Arial" w:eastAsia="Times New Roman" w:hAnsi="Arial" w:cs="Arial"/>
          <w:sz w:val="22"/>
          <w:lang w:val="sl-SI"/>
        </w:rPr>
        <w:t>revidovati na osnovu ove Odluke i Programskog zadatka sa elementima Urbanističko tehničkih uslova,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a u skladu sa važećim tehničkim normativima, standardima i normama kvaliteta.</w:t>
      </w:r>
    </w:p>
    <w:p w14:paraId="43AB82C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25C3F8E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6A30D178" w14:textId="716F4A31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320949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234025AE" w14:textId="77777777" w:rsidR="001A3987" w:rsidRPr="004E0D2B" w:rsidRDefault="001A3987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6DE0C5BA" w14:textId="35EF82C1" w:rsidR="004E0D2B" w:rsidRPr="001A3987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1A3987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251E82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1A3987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03-040/23-</w:t>
      </w:r>
      <w:r w:rsid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213</w:t>
      </w:r>
    </w:p>
    <w:p w14:paraId="3AC45C5E" w14:textId="4077ECC5" w:rsidR="00787109" w:rsidRPr="00251E82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1A3987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,</w:t>
      </w:r>
      <w:r w:rsidR="00F25B1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1A3987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26.06.</w:t>
      </w:r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1A18486F" w14:textId="253F395C" w:rsidR="00125560" w:rsidRPr="001A3987" w:rsidRDefault="004E0D2B" w:rsidP="001A3987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1A3987" w:rsidRPr="001A398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670F46D1" w14:textId="4668284B" w:rsidR="001A3987" w:rsidRPr="001A3987" w:rsidRDefault="00EA780B" w:rsidP="001A3987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1A3987">
        <w:rPr>
          <w:rFonts w:ascii="Arial" w:eastAsia="Times New Roman" w:hAnsi="Arial" w:cs="Arial"/>
          <w:bCs/>
          <w:sz w:val="22"/>
          <w:lang w:val="sl-SI"/>
        </w:rPr>
        <w:t>Predsjednik</w:t>
      </w:r>
      <w:r w:rsidR="001A3987" w:rsidRPr="001A3987">
        <w:rPr>
          <w:rFonts w:ascii="Arial" w:eastAsia="Times New Roman" w:hAnsi="Arial" w:cs="Arial"/>
          <w:bCs/>
          <w:sz w:val="22"/>
          <w:lang w:val="sl-SI"/>
        </w:rPr>
        <w:t>,</w:t>
      </w:r>
    </w:p>
    <w:p w14:paraId="73D79A0D" w14:textId="463E8208" w:rsidR="008C1056" w:rsidRPr="001A3987" w:rsidRDefault="00EA780B" w:rsidP="001A3987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1A3987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p w14:paraId="313DEA9F" w14:textId="77777777" w:rsidR="008C1056" w:rsidRPr="001A3987" w:rsidRDefault="008C105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Cs/>
          <w:sz w:val="22"/>
          <w:lang w:val="sl-SI"/>
        </w:rPr>
      </w:pPr>
    </w:p>
    <w:p w14:paraId="2F5EA004" w14:textId="77777777"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D590AD9" w14:textId="6EF24625" w:rsidR="00ED066A" w:rsidRPr="001A3987" w:rsidRDefault="00ED066A" w:rsidP="001A3987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sectPr w:rsidR="00ED066A" w:rsidRPr="001A3987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44D9" w14:textId="77777777" w:rsidR="00AF75A0" w:rsidRDefault="00AF75A0" w:rsidP="00A6505B">
      <w:pPr>
        <w:spacing w:before="0" w:after="0" w:line="240" w:lineRule="auto"/>
      </w:pPr>
      <w:r>
        <w:separator/>
      </w:r>
    </w:p>
  </w:endnote>
  <w:endnote w:type="continuationSeparator" w:id="0">
    <w:p w14:paraId="440DDB94" w14:textId="77777777" w:rsidR="00AF75A0" w:rsidRDefault="00AF75A0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DF5B4" w14:textId="77777777" w:rsidR="00AF75A0" w:rsidRDefault="00AF75A0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345CE36" w14:textId="77777777" w:rsidR="00AF75A0" w:rsidRDefault="00AF75A0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319F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F347" w14:textId="758F82F1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37786">
    <w:abstractNumId w:val="13"/>
  </w:num>
  <w:num w:numId="2" w16cid:durableId="822937158">
    <w:abstractNumId w:val="21"/>
  </w:num>
  <w:num w:numId="3" w16cid:durableId="1776360021">
    <w:abstractNumId w:val="21"/>
  </w:num>
  <w:num w:numId="4" w16cid:durableId="1056196067">
    <w:abstractNumId w:val="8"/>
  </w:num>
  <w:num w:numId="5" w16cid:durableId="996029364">
    <w:abstractNumId w:val="18"/>
  </w:num>
  <w:num w:numId="6" w16cid:durableId="1437364918">
    <w:abstractNumId w:val="1"/>
  </w:num>
  <w:num w:numId="7" w16cid:durableId="336688771">
    <w:abstractNumId w:val="4"/>
  </w:num>
  <w:num w:numId="8" w16cid:durableId="641616075">
    <w:abstractNumId w:val="11"/>
  </w:num>
  <w:num w:numId="9" w16cid:durableId="1585651336">
    <w:abstractNumId w:val="12"/>
  </w:num>
  <w:num w:numId="10" w16cid:durableId="1148086662">
    <w:abstractNumId w:val="2"/>
  </w:num>
  <w:num w:numId="11" w16cid:durableId="1551189737">
    <w:abstractNumId w:val="6"/>
  </w:num>
  <w:num w:numId="12" w16cid:durableId="497842614">
    <w:abstractNumId w:val="3"/>
  </w:num>
  <w:num w:numId="13" w16cid:durableId="2085837042">
    <w:abstractNumId w:val="7"/>
  </w:num>
  <w:num w:numId="14" w16cid:durableId="2024436029">
    <w:abstractNumId w:val="10"/>
  </w:num>
  <w:num w:numId="15" w16cid:durableId="1720742393">
    <w:abstractNumId w:val="17"/>
  </w:num>
  <w:num w:numId="16" w16cid:durableId="753861317">
    <w:abstractNumId w:val="0"/>
  </w:num>
  <w:num w:numId="17" w16cid:durableId="565848053">
    <w:abstractNumId w:val="15"/>
  </w:num>
  <w:num w:numId="18" w16cid:durableId="34932253">
    <w:abstractNumId w:val="20"/>
  </w:num>
  <w:num w:numId="19" w16cid:durableId="996345867">
    <w:abstractNumId w:val="9"/>
  </w:num>
  <w:num w:numId="20" w16cid:durableId="1283925898">
    <w:abstractNumId w:val="19"/>
  </w:num>
  <w:num w:numId="21" w16cid:durableId="638262929">
    <w:abstractNumId w:val="16"/>
  </w:num>
  <w:num w:numId="22" w16cid:durableId="345451148">
    <w:abstractNumId w:val="14"/>
  </w:num>
  <w:num w:numId="23" w16cid:durableId="83191496">
    <w:abstractNumId w:val="16"/>
  </w:num>
  <w:num w:numId="24" w16cid:durableId="1637102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6A24"/>
    <w:rsid w:val="000E7080"/>
    <w:rsid w:val="000F2AA0"/>
    <w:rsid w:val="000F2B95"/>
    <w:rsid w:val="000F2BFC"/>
    <w:rsid w:val="000F48A1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3987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1E82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20949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6BE6"/>
    <w:rsid w:val="0041733B"/>
    <w:rsid w:val="004331C0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346B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32006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AF75A0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0BA2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0C34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002D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25B18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9FE49"/>
  <w15:docId w15:val="{DFBAC943-AA95-4E77-ADA2-A3D3CE96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E10A78-BB57-45C9-BC71-EA1ADAECB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231</cp:revision>
  <cp:lastPrinted>2021-11-02T09:27:00Z</cp:lastPrinted>
  <dcterms:created xsi:type="dcterms:W3CDTF">2020-02-12T09:31:00Z</dcterms:created>
  <dcterms:modified xsi:type="dcterms:W3CDTF">2023-06-27T11:44:00Z</dcterms:modified>
</cp:coreProperties>
</file>